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3A8A" w:rsidRDefault="00AE3A8A" w:rsidP="00AE3A8A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Приложение 5 к решени</w:t>
      </w:r>
      <w:r w:rsidR="009B2DA7">
        <w:rPr>
          <w:rFonts w:ascii="Times New Roman" w:eastAsia="Times New Roman" w:hAnsi="Times New Roman" w:cs="Times New Roman"/>
          <w:b/>
          <w:bCs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:rsidR="00AE3A8A" w:rsidRDefault="00AE3A8A" w:rsidP="00AE3A8A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Думы города Югорска</w:t>
      </w:r>
    </w:p>
    <w:p w:rsidR="000612FE" w:rsidRDefault="000612FE" w:rsidP="000612FE">
      <w:pPr>
        <w:spacing w:after="0" w:line="240" w:lineRule="auto"/>
        <w:ind w:left="609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от 09 апреля 2020 года № 17</w:t>
      </w:r>
    </w:p>
    <w:p w:rsidR="00AE3A8A" w:rsidRDefault="00AE3A8A" w:rsidP="00AE3A8A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</w:p>
    <w:p w:rsidR="00AE3A8A" w:rsidRDefault="00AE3A8A" w:rsidP="00AE3A8A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Приложение 7</w:t>
      </w:r>
    </w:p>
    <w:p w:rsidR="00AE3A8A" w:rsidRDefault="00AE3A8A" w:rsidP="00AE3A8A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к решению Думы города Югорска</w:t>
      </w:r>
    </w:p>
    <w:p w:rsidR="00AE3A8A" w:rsidRDefault="00186AF6" w:rsidP="00AE3A8A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от 24</w:t>
      </w:r>
      <w:r w:rsidR="00AE3A8A">
        <w:rPr>
          <w:rFonts w:ascii="Times New Roman" w:eastAsia="Times New Roman" w:hAnsi="Times New Roman" w:cs="Times New Roman"/>
          <w:bCs/>
          <w:sz w:val="24"/>
          <w:szCs w:val="24"/>
        </w:rPr>
        <w:t xml:space="preserve"> декабря 20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19</w:t>
      </w:r>
      <w:r w:rsidR="00AE3A8A">
        <w:rPr>
          <w:rFonts w:ascii="Times New Roman" w:eastAsia="Times New Roman" w:hAnsi="Times New Roman" w:cs="Times New Roman"/>
          <w:bCs/>
          <w:sz w:val="24"/>
          <w:szCs w:val="24"/>
        </w:rPr>
        <w:t xml:space="preserve"> года №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106</w:t>
      </w:r>
    </w:p>
    <w:p w:rsidR="00AE3A8A" w:rsidRDefault="00AE3A8A" w:rsidP="00AE3A8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E3A8A" w:rsidRDefault="00AE3A8A" w:rsidP="00AE3A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052B0">
        <w:rPr>
          <w:rFonts w:ascii="Times New Roman" w:eastAsia="Times New Roman" w:hAnsi="Times New Roman" w:cs="Times New Roman"/>
          <w:b/>
          <w:bCs/>
          <w:sz w:val="24"/>
          <w:szCs w:val="24"/>
        </w:rPr>
        <w:t>Распределение бюджетных ассигнований бюджета города Югорска по целевым статьям (муниципальным программам города Югорска и непрограммным направлениям деятельности), группам и подгруппам видов расходов классификации расходов бюджетов на 20</w:t>
      </w:r>
      <w:r w:rsidR="00186AF6">
        <w:rPr>
          <w:rFonts w:ascii="Times New Roman" w:eastAsia="Times New Roman" w:hAnsi="Times New Roman" w:cs="Times New Roman"/>
          <w:b/>
          <w:bCs/>
          <w:sz w:val="24"/>
          <w:szCs w:val="24"/>
        </w:rPr>
        <w:t>20</w:t>
      </w:r>
      <w:r w:rsidRPr="006052B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год</w:t>
      </w:r>
    </w:p>
    <w:p w:rsidR="00AE3A8A" w:rsidRDefault="00AE3A8A" w:rsidP="00AE3A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E3A8A" w:rsidRDefault="00AE3A8A" w:rsidP="00AE3A8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(рублей)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637"/>
        <w:gridCol w:w="1559"/>
        <w:gridCol w:w="709"/>
        <w:gridCol w:w="1949"/>
      </w:tblGrid>
      <w:tr w:rsidR="00186AF6" w:rsidRPr="00186AF6" w:rsidTr="00E01601">
        <w:trPr>
          <w:trHeight w:val="276"/>
          <w:tblHeader/>
        </w:trPr>
        <w:tc>
          <w:tcPr>
            <w:tcW w:w="28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6AF6" w:rsidRPr="00186AF6" w:rsidRDefault="00186AF6" w:rsidP="00207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7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ЦСР</w:t>
            </w:r>
          </w:p>
        </w:tc>
        <w:tc>
          <w:tcPr>
            <w:tcW w:w="3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ВР</w:t>
            </w:r>
          </w:p>
        </w:tc>
        <w:tc>
          <w:tcPr>
            <w:tcW w:w="9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Сумма на год</w:t>
            </w:r>
          </w:p>
        </w:tc>
      </w:tr>
      <w:tr w:rsidR="00186AF6" w:rsidRPr="00186AF6" w:rsidTr="00E01601">
        <w:trPr>
          <w:trHeight w:val="276"/>
          <w:tblHeader/>
        </w:trPr>
        <w:tc>
          <w:tcPr>
            <w:tcW w:w="28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86AF6" w:rsidRPr="00186AF6" w:rsidTr="00E01601">
        <w:trPr>
          <w:tblHeader/>
        </w:trPr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"Отдых и оздоровление детей"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0100000000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23 834 300,00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0100100000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1 249 000,00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1 249 000,00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162 500,00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162 500,00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1 086 500,00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156 500,00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930 000,00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0100200000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110 000,00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110 000,00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690 000,00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538 000,00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152 000,00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"Организация, проведение конкурса программ и проектов, обеспечение их реализации"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0100300000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130 000,00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0100399990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130 000,00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0100399990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130 000,00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0100399990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130 000,00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оздоровления и лечения детей на базе санатория – профилактория общества с ограниченной ответственностью "Газпром трансгаз Югорск"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0100400000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2 853 291,00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0100484080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2 853 291,00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0100484080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2 853 291,00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0100484080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2 853 291,00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лагерей с дневным пребыванием детей на базе учреждений и организаций города Югорска, специализированных (профильных) лагерей (палаточный лагерь, лагерь труда и отдыха) и других"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0100500000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10 939 900,00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0100520010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333 185,71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0100520010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36 200,00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0100520010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36 200,00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0100520010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296 985,71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0100520010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236 900,00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0100520010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60 085,71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частным организациям, осуществляющим образовательную деятельность по реализации основных общеобразовательных программ на территории города Югорска на организацию отдыха детей в каникулярное время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0100561802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0100561802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0100561802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0100582050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7 403 700,00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0100582050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2 741 968,94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Иные закупки товаров, работ и услуг для </w:t>
            </w: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0100582050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2 741 968,94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0100582050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4 661 731,06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0100582050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4 283 785,99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0100582050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197 188,73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0100582050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180 756,34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организации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01005S2050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3 173 014,29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01005S2050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1 175 129,54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01005S2050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1 175 129,54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01005S2050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1 997 884,75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01005S2050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1 835 908,28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01005S2050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84 509,46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01005S2050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77 467,01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отдыха и оздоровления детей в климатически благоприятных зонах России и за ее пределами"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0100600000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7 862 109,00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отдыха и оздоровления детей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0100671604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0100671604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0100671604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0100684080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7 602 109,00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0100684080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7 602 109,00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0100684080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7 602 109,00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0100699990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260 000,00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0100699990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260 000,00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0100699990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260 000,00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"Развитие образования"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0200000000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2 178 712 047,37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"Развитие системы дошкольного и общего образования"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0200100000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1 499 472 500,00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0200100590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177 884 475,00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0200100590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0200100590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0200100590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175 884 475,00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0200100590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109 327 974,05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0200100590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66 556 500,95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организациям, не являющимся государственными (муниципальными) учреждениями, реализующим основные общеобразовательные программы начального общего, основного общего и среднего общего образования в целях финансового обеспечения (возмещения) затрат на коммунальные услуги, содержание зданий, размещение отходов, создание безопасных условий в организации, оснащение учебных кабинетов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0200161803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1 600 000,00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0200161803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1 600 000,00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0200161803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1 600 000,00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на обеспечение питанием обучающихся в частных общеобразовательных организациях города Югорска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0200161804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360 000,00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0200161804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360 000,00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0200161804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360 000,00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Социальная поддержка студентов из числа целевого набора в ВУЗы на педагогические специальности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105 000,00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105 000,00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105 000,00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на 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</w:t>
            </w: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образования, расположенных на территориях муниципальных образований Ханты-Мансийского автономного округа – Югры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0200182470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3 312 000,00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0200182470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3 312 000,00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0200182470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3 312 000,00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дополнительное финансовое обеспечение мероприятий по организации питания обучающихся начальных классов с 1 по 4 классы муниципальных общеобразовательных организаций, частных общеобразовательных организаций,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0200182480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6 222 100,00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0200182480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5 425 900,00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0200182480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5 425 900,00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0200182480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796 200,00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0200182480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796 200,00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42 306 000,00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9 664 000,00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9 664 000,00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3 111 700,00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3 111 700,00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29 530 300,00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27 720 200,00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1 810 100,00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Единая субвенция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274 178 100,00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11 094 408,00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11 094 408,00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263 083 692,00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263 083 692,00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Единая субвенция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(на реализацию программ дошкольного образования частным образовательным организациям)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16 775 700,00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16 775 700,00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16 775 700,00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Единая субвенция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0200184303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943 547 200,00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0200184303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19 132 668,00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0200184303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19 132 668,00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0200184303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924 414 532,00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0200184303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924 414 532,00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Единая субвенция для обеспечения государственных гарантий на получение </w:t>
            </w: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(на реализацию основных общеобразовательных программ частным общеобразовательным организациям)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0200184304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17 762 700,00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0200184304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17 762 700,00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0200184304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17 762 700,00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02001R3030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13 863 700,00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02001R3030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13 863 700,00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02001R3030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13 863 700,00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дополнительное финансовое обеспечение мероприятий по организации питания обучающихся начальных классов с 1 по 4 классы муниципальных общеобразовательных организаций, частных общеобразовательных организаций,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02001S2480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1 555 525,00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02001S2480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1 356 475,00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02001S2480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1 356 475,00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02001S2480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199 050,00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02001S2480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199 050,00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системы оценки качества образования"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0200400000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2 383 100,00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Единая субвенция для обеспечения государственных гарантий на получение образования и осуществления переданных органам местного самоуправления муниципальных </w:t>
            </w: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образований Ханты-Мансийского автономного округа – Югры отдельных государственных полномочий (на выплату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обучающихся, освоивших образовательные программы основного общего образования или среднего общего образования, в том числе в форме единого государственного экзамена)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0200484305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2 383 100,00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0200484305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1 583 299,58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0200484305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1 583 299,58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0200484305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799 800,42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0200484305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799 800,42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0200500000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3 070 000,00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0200520070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0200520070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0200520070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"Финансовое и организационно-методическое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0200600000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122 453 500,00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76 471 500,00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69 252 198,66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69 252 198,66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7 158 401,34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Иные закупки товаров, работ и услуг для обеспечения государственных (муниципальных) </w:t>
            </w: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0200600590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7 158 401,34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60 900,00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60 900,00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18 500 000,00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18 295 450,00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18 295 450,00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202 550,00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202 550,00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0200684050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27 482 000,00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0200684050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1 691 400,00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0200684050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1 691 400,00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0200684050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35 600,00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0200684050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35 600,00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0200684050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25 755 000,00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0200684050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25 755 000,00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0200700000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7 200 000,00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5 200 000,00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121 400,00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121 400,00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Закупка товаров, работ и услуг для обеспечения </w:t>
            </w: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0200700590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1 878 600,00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1 878 600,00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3 200 000,00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2 800 000,00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Реализация мероприятий 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0200799990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0200799990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0200799990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материально-технической базы образовательных организаций"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0200800000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2 650 000,00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0200800590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1 600 000,00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0200800590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1 600 000,00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0200800590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991 700,00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0200800590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608 300,00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0200885160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1 050 000,00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0200885160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1 050 000,00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0200885160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1 050 000,00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объектов, предназначенных для размещения муниципальных образовательных организаций, проектирование, строительство (реконструкция), капитальный ремонт и ремонт образовательных организаций"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0200900000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11 800 000,00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0200999990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11 800 000,00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0200999990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11 800 000,00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0200999990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11 800 000,00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приобретение, создание в соответствии с концессионными соглашениями, соглашениями о муниципально-частном партнерстве объектов недвижимого имущества для размещения дошкольных образовательных организаций и (или) общеобразовательных организаций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02009S2040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02009S2040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02009S2040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"Участие в реализации регионального проекта "Успех каждого ребенка"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020E200000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51 085 800,00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020E200590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25 800 000,00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020E200590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25 800 000,00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020E200590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25 800 000,00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на возмещение финансовых затрат на обучение по дополнительным общеобразовательным программам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020E261700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24 020 000,00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020E261700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24 020 000,00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020E261700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24 020 000,00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020E299990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1 265 800,00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020E299990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532 169,05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020E299990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532 169,05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020E299990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101 000,00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020E299990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101 000,00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020E299990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632 630,95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020E299990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476 330,95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020E299990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44 900,00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020E299990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111 400,00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"Участие в реализации регионального проекта "Учитель будущего"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020E500000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734 200,00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020E599990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734 200,00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020E599990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118 800,00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020E599990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118 800,00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020E599990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395 000,00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020E599990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395 000,00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020E599990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220 400,00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020E599990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160 200,00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020E599990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60 200,00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"Участие в реализации регионального проекта "Содействие занятости </w:t>
            </w: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женщин - создание условий дошкольного образования для детей в возрасте до трех лет"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020P200000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477 862 947,37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Создание дополнительных мест для детей в возрасте от 1,5 до 3 лет в образовательных организациях, осуществляющих образовательную деятельность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020P252320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306 928 842,11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020P252320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306 928 842,11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020P252320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306 928 842,11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приобретение, создание в соответствии с концессионными соглашениями, соглашениями о муниципально-частном партнерстве объектов недвижимого имущества для размещения дошкольных образовательных организаций, общеобразовательных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020P282710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162 387 400,00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020P282710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162 387 400,00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020P282710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162 387 400,00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приобретение, создание в соответствии с концессионными соглашениями, соглашениями о муниципально-частном партнерстве объектов недвижимого имущества для размещения дошкольных образовательных организаций, общеобразовательных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020P2S2710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8 546 705,26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020P2S2710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8 546 705,26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020P2S2710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8 546 705,26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0300000000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264 810 300,00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0310000000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69 303 620,00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библиотечного дела"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0310100000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32 010 320,00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0310100590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31 607 849,41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0310100590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31 607 849,41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0310100590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31 607 849,41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0310182520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342 100,00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0310182520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342 100,00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0310182520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342 100,00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Софинансирование расходов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03101S2520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60 370,59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03101S2520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60 370,59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03101S2520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60 370,59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музейного дела"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0310200000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20 962 300,00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0310200590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20 962 300,00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0310200590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20 962 300,00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0310200590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20 962 300,00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"Укрепление материально-технической базы, капитальный ремонт и ремонт учреждений в сфере культуры"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0310300000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6 331 000,00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0310300590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2 054 220,00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0310300590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2 054 220,00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0310300590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0310300590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2 004 220,00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0310399990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4 276 780,00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0310399990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4 276 780,00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0310399990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4 276 780,00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"Участие в реализации регионального проекта "Культурная среда"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031A100000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создание модельных муниципальных библиотек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031A154540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031A154540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031A154540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0320000000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185 366 780,00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"Поддержка одаренных детей и молодежи, развитие художественного образования"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0320100000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84 438 300,00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0320100590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84 438 300,00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0320100590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84 438 300,00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0320100590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84 438 300,00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"Реализация муниципального проекта "Музейно-туристический комплекс "Ворота в Югру""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0320200000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0320200590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0320200590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0320200590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"Стимулирование культурного разнообразия в городе Югорске"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0320300000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99 928 480,00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0320300590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97 953 480,00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0320300590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97 953 480,00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0320300590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920 000,00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0320300590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97 033 480,00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социально ориентированным некоммерческим организациям на организацию и проведение культурно-массовых мероприятий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0320361805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0320361805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0320361805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0320399990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1 625 000,00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0320399990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475 000,00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0320399990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475 000,00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0320399990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1 150 000,00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0320399990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1 150 000,00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"Организационные, экономические механизмы развития культуры"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0330000000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10 139 900,00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Управления культуры администрации города Югорска"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0330100000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8 139 900,00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0330102040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8 139 900,00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0330102040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8 139 900,00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0330102040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8 139 900,00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культуры в средствах массовой информации"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0330200000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0330299990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0330299990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0330299990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"Развитие физической культуры и спорта"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0400000000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128 587 968,63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подведомственного учреждения по физической культуре и спорту"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0400100000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120 857 010,53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0400100590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120 857 010,53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0400100590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120 857 010,53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0400100590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120 857 010,53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спортивно –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0400300000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4 658 123,26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0400300590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3 610 000,00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0400300590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3 610 000,00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0400300590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3 610 000,00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медицинским сопровождением тренировочного процесса, тренировочными сборами и обеспечению их участия в соревнованиях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0400382110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805 700,00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0400382110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805 700,00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0400382110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805 700,00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0400385160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100 018,00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0400385160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100 018,00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0400385160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100 018,00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0400399990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государственными внебюджетными фондами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0400399990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0400399990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медицинским сопровождением тренировочного процесса, тренировочными сборами и обеспечению их участия в соревнованиях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04003S2110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42 405,26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04003S2110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42 405,26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04003S2110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42 405,26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физической культуры и спорта среди населения в средствах массовой информации"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0400400000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1 300 000,00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0400499990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1 300 000,00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0400499990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1 300 000,00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0400499990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1 300 000,00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"Укрепление материально – технической базы учреждений физической культуры и спорта"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0400500000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850 413,79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0400500590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0400500590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0400500590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медицинским сопровождением тренировочного процесса, тренировочными сборами и обеспечению их участия в соревнованиях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0400582110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629 200,00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0400582110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629 200,00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0400582110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629 200,00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0400585160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188 098,00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0400585160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188 098,00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0400585160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188 098,00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Софинансирование расходов по обеспечению </w:t>
            </w: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физкультурно-спортивных организаций, осуществляющих подготовку спортивного резерва, спортивным оборудованием, экипировкой и инвентарем, медицинским сопровождением тренировочного процесса, тренировочными сборами и обеспечению их участия в соревнованиях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04005S2110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33 115,79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04005S2110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33 115,79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04005S2110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33 115,79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мероприятий "Поддержка социально значимых некоммерческих организаций, осуществляющих деятельность в сфере физической культуры и спорта"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0400600000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620 000,00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на организацию и проведение социально значимых общественных мероприятий и (или) проектов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0400661806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620 000,00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0400661806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620 000,00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0400661806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620 000,00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"Участие в реализации регионального проекта "Спорт - норма жизни"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040P500000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302 421,05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поддержка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040P550810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302 421,05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040P550810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302 421,05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040P550810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302 421,05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"Молодежная политика и организация временного трудоустройства"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0500000000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55 000 300,00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"Молодежь города Югорска"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0510000000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46 931 600,00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подведомственного учреждения по организации и осуществлению мероприятий по работе с детьми и молодежью"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0510400000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29 824 800,00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0510400590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29 824 800,00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0510400590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29 824 800,00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0510400590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29 824 800,00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молодежной политики в средствах массовой информации"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0510500000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2 500 000,00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0510599990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2 500 000,00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0510599990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2 500 000,00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0510599990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2 500 000,00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 – техническое и финансовое обеспечение Управления социальной политики администрации города Югорска"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0510600000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12 646 800,00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0510602040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12 646 800,00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0510602040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12 646 800,00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0510602040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12 646 800,00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"Участие в реализации регионального проекта "Социальная активность"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051E800000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1 960 000,00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051E800590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1 340 000,00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051E800590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1 340 000,00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051E800590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1 340 000,00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051E899990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620 000,00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051E899990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420 000,00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051E899990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420 000,00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051E899990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051E899990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"Временное трудоустройство в городе Югорске"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0520000000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8 068 700,00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0520100000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3 816 263,08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0520100590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1 952 322,27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0520100590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1 952 322,27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0520100590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1 952 322,27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Иные межбюджетные трансферты на реализацию </w:t>
            </w: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мероприятий по содействию трудоустройству граждан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0520185060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1 863 940,81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67 440,00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67 440,00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118 291,81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118 291,81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1 678 209,00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215 882,00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1 462 327,00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несовершеннолетних в возрасте от 14 до 18 лет в свободное от учебы время и молодежных трудовых отрядов"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0520200000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3 857 436,92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0520200590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2 747 677,73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0520200590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2 747 677,73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0520200590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2 747 677,73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0520285060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1 109 759,19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0520285060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1 109 759,19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0520285060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1 109 759,19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выпускников профессиональных образовательных организаций и образовательных организаций высшего образования в возрасте до 25 лет"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0520300000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395 000,00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0520385060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395 000,00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0520385060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395 000,00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0520385060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338 571,43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0520385060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56 428,57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0600000000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103 027 286,00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"Содействие развитию </w:t>
            </w: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градостроительной деятельности"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0610000000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10 752 700,00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Оcновное мероприятие "Участие в реализации портфеля проектов "Получение разрешения на строительство и территориальное планирование"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0610300000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10 752 700,00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для реализации полномочий в области жилищного строительства (мероприятия по градостроительной деятельности)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0610382671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0610382671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0610382671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для реализации полномочий в области жилищного строительства (мероприятия по градостроительной деятельности)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06103S2671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752 700,00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06103S2671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752 700,00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06103S2671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752 700,00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"Содействие развитию жилищного строительства"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0620000000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76 809 569,89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жилых помещений"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0620300000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76 809 569,89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для реализации полномочий в области жилищных отношений (приобретение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находящихся в зоне подтопления и (или) в зоне береговой линии, подверженной абразии, расселение приспособленных для проживания строений, создание наемных домов социального использования)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0620382661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71 432 900,00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0620382661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71 432 900,00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0620382661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71 432 900,00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Софинансирование расходов на реализацию полномочий в области жилищных отношений (приобретение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</w:t>
            </w: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граждан из жилых домов, находящихся в зоне подтопления и (или) в зоне береговой линии, подверженной абразии, расселение приспособленных для проживания строений, создание наемных домов социального использования)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06203S2661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5 376 669,89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06203S2661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5 376 669,89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06203S2661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5 376 669,89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0630000000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15 465 016,11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"Улучшение жилищных условий ветеранов Великой Отечественной войны"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0630100000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542 800,00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1941-1945 годов", за счет средств бюджета Ханты-Мансийского автономного округа - Югры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06301D1340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542 800,00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06301D1340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542 800,00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06301D1340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542 800,00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субсидий молодым семьям на улучшение жилищных условий"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0630200000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3 306 416,11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реализацию мероприятий по обеспечению жильем молодых семей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06302L4970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3 306 416,11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06302L4970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3 306 416,11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06302L4970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3 306 416,11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жилых помещений для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0630300000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11 611 500,00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0630384310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10 485 100,00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0630384310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10 485 100,00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0630384310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10 485 100,00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06303R0820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1 126 400,00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Капитальные вложения в объекты государственной </w:t>
            </w: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(муниципальной) собственности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06303R0820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1 126 400,00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06303R0820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1 126 400,00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по предоставлению финансовой поддержки на приобретение жилья отдельными категориями граждан"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0630500000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реализацию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0630584220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0630584220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0630584220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0700000000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200 949 100,00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"Реконструкция, расширение, модернизация, строительство и капитальный ремонт объектов коммунального комплекса (в том числе в рамках концессионных соглашений)"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0700100000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2 700 000,00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0700142110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1 800 000,00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0700142110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1 800 000,00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0700142110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1 800 000,00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0700199990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900 000,00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0700199990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900 000,00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0700199990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900 000,00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"Строительство объектов инженерной инфраструктуры на территориях, предназначенных для жилищного строительства"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0700200000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91 750 600,00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0700242110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0700242110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0700242110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0700282180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65 662 900,00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Капитальные вложения в объекты государственной </w:t>
            </w: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(муниципальной) собственности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0700282180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65 662 900,00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0700282180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65 662 900,00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полномочий в области жилищного строительства (мероприятия по ст</w:t>
            </w:r>
            <w:r w:rsidR="00B778EE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оительству (реконструкции) систем инженерной инфраструктуры в целях обеспечения инженерной подготовки земельных участков для жилищного строительства)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0700282676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2 046 000,00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0700282676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2 046 000,00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0700282676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2 046 000,00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0700299990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66,67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0700299990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66,67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0700299990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66,67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07002S2180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21 887 633,33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07002S2180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21 887 633,33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07002S2180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21 887 633,33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реализацию полномочий в области жилищного строительства (мероприятия по ст</w:t>
            </w:r>
            <w:r w:rsidR="00B778EE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оительству (реконструкции) систем инженерной инфраструктуры в целях обеспечения инженерной подготовки земельных участков для жилищного строительства)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07002S2676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154 000,00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07002S2676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154 000,00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07002S2676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154 000,00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мероприятий по консалтинговому обследованию, разработке и (или) актуализации программ, схем и нормативных документов в сфере жилищно-коммунального комплекса"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0700300000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2 700 000,00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0700399990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2 700 000,00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0700399990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2 700 000,00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0700399990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2 700 000,00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субсидий организациям коммунального комплекса"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0700500000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1 071 100,00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на возмещение недополученных доходов организациям, осуществляющим реализацию электрической энергии предприятиям жилищно - коммунального и агропромышленного комплексов, субъектам малого и среднего предпринимательства, организациям бюджетной сферы в зоне децентрализованного электроснабжения Ханты - Мансийского автономного округа - Югры по цене </w:t>
            </w: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электрической энергии зоны централизованного электроснабжения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0700582240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106 000,00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0700582240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106 000,00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0700582240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106 000,00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–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0700584230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894 200,00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0700584230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894 200,00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0700584230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894 200,00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возмещение недополученных доходов организациям, осуществляющим реализацию электрической энергии предприятиям жилищно - коммунального и агропромышленного комплексов, субъектам малого и среднего предпринимательства, организациям бюджетной сферы в зоне децентрализованного электроснабжения Ханты - Мансийского автономного округа - Югры по цене электрической энергии зоны централизованного электроснабжения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07005S2240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70 900,00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07005S2240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70 900,00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07005S2240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70 900,00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0700600000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41 406 700,00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0700602040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41 226 900,00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0700602040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41 226 900,00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0700602040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41 226 900,00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0700602400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140 000,00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0700602400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140 000,00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0700602400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140 000,00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0700620070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37 200,00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0700620070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37 200,00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0700620070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37 200,00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–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0700684230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2 600,00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0700684230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2 600,00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0700684230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2 600,00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"Муниципальная поддержка на проведение капитального ремонта многоквартирных домов"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0700700000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918 000,00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на долевое финансирование проведения капитального ремонта общего имущества в многоквартирных домах, расположенных на территории города Югорска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0700761901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918 000,00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0700761901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918 000,00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0700761901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918 000,00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"Ремонт муниципального жилищного фонда"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0700800000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1 229 100,00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0700899990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1 229 100,00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0700899990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1 229 100,00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0700899990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1 229 100,00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"Приведение в технически исправное состояние жилых домов, использовавшихся до 01.01.2012 в качестве общежитий"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0700900000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юридическим лицам (за исключением субсидий государственным (муниципальным) </w:t>
            </w: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учреждениям) и (или) индивидуальным предпринимателям в целях возмещения затрат в связи с выполнением работ по приведению в технически исправное состояние жилых домов, расположенных на территории города Югорска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0700961602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0700961602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0700961602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"Привлечение населения к самостоятельному решению вопросов содержания, благоустройства и повышения энергоэффективности жилищного фонда"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0701000000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0701099990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0701099990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0701099990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"Участие в реализации приоритетного проекта "Обеспечение качества жилищно-коммунальных услуг"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0701100000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58 823 600,00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0701182591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50 000 000,00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0701182591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50 000 000,00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0701182591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50 000 000,00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0701199990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70,59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0701199990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70,59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0701199990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70,59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07011S2591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8 823 529,41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07011S2591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8 823 529,41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07011S2591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8 823 529,41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Муниципальная программа города Югорска "Автомобильные дороги, транспорт и городская </w:t>
            </w:r>
            <w:r w:rsidRPr="00186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среда"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0800000000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234 811 387,18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Подпрограмма "Развитие сети автомобильных дорог и транспорта"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0810000000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125 704 200,00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услуг по  осуществлению пассажирских перевозок по маршрутам регулярного сообщения"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0810100000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13 400 000,00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регулярных перевозок пассажиров и багажа автомобильным транспортом по муниципальным маршрутам регулярных на территории города Югорска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0810120980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13 400 000,00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0810120980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13 400 000,00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0810120980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13 400 000,00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работ по строительству (реконструкции), капитальному ремонту и ремонту автомобильных дорог общего пользования местного значения"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0810300000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9 100 000,00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0810399990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9 100 000,00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0810399990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7 000 000,00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0810399990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7 000 000,00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0810399990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2 100 000,00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0810399990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2 100 000,00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"Текущее содержание городских дорог"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0810400000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103 204 200,00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0810499990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103 204 200,00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0810499990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103 004 200,00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0810499990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103 004 200,00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0810499990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0810499990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"Формирование комфортной городской среды"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0830000000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109 107 187,18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работ по благоустройству"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0830100000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для реализации полномочий в области жилищного строительства (мероприятие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0830182672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0830182672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0830182672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0830199990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0830199990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0830199990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для реализации полномочий в области жилищного строительства (мероприятие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08301S2672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08301S2672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08301S2672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0830200000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4 567 800,00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мероприятий при осуществлении деятельности по обращению с животными без владельцев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0830284200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2 283 900,00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0830284200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63 200,00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0830284200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63 200,00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0830284200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2 220 700,00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0830284200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2 220 700,00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08302G9990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2 283 900,00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08302G9990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2 283 900,00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08302G9990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2 283 900,00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 текущий ремонт объектов благоустройства"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0830500000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82 575 200,00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для реализации полномочий в области жилищного строительства (мероприятие по возмещению части затрат муниципального образования автономного округа по освобождению </w:t>
            </w: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0830582672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1 395 900,00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0830582672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1 395 900,00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0830582672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1 395 900,00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осуществления мероприятий по проведению дезинсекции и дератизации в Ханты-Мансийском автономном округе – Югре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0830584280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1 355 200,00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0830584280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34 000,00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0830584280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34 000,00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0830584280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1 321 200,00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0830584280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1 321 200,00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0830599990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79 719 000,00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0830599990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78 099 000,00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0830599990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78 099 000,00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0830599990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1 620 000,00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0830599990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1 620 000,00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для реализации полномочий в области жилищного строительства (мероприятие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08305S2672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105 100,00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08305S2672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105 100,00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08305S2672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105 100,00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"Участие в реализации регионального проекта "Формирование комфортной городской среды"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083F200000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11 964 187,18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Реализация программ формирования современной </w:t>
            </w: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городской среды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083F255550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11 964 102,58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083F255550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11 964 102,58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083F255550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11 964 102,58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083F299990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84,60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083F299990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84,60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083F299990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84,60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"Управление муниципальным имуществом"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0900000000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54 891 300,00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"Повышение эффективности управления муниципальным имуществом"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0910000000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54 731 700,00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"Управление и распоряжение муниципальным имуществом города Югорска"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0910100000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8 456 100,00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0910120070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410 000,00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0910120070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410 000,00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0910120070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410 000,00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0910199990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8 046 100,00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0910199990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7 823 400,00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0910199990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7 823 400,00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0910199990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222 700,00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0910199990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222 700,00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Департамента муниципальной собственности и градостроительства администрации города  Югорска"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0910200000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46 275 600,00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0910202040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46 275 600,00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0910202040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46 275 600,00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0910202040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46 275 600,00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"Поддержка садоводства и огородничества на земельных участках муниципального образования город Югорск"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0920000000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159 600,00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"Выполнение комплексных кадастровых работ на земельных участках, </w:t>
            </w: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предоставленных садоводческим и огородническим некоммерческим объединениям граждан в городе Югорске"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0920100000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0920199990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0920199990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0920199990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информационной поддержки населению по вопросам садоводства и огородничества"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0920200000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9 600,00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0920299990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9 600,00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0920299990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9 600,00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0920299990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9 600,00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1000000000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27 619 413,78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развитие системы экологического образования, просвещения и формирования экологической культуры"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1000100000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99 000,00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101 000,00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подведомственного учреждения по использованию, охране, защите и воспроизводству городских лесов"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1000200000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26 898 813,78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1000200590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26 898 813,78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1000200590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26 898 813,78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1000200590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26 898 813,78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"Регулирование деятельности в сфере обращения с твердыми коммунальными отходами"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1000300000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520 600,00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1000384290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120 600,00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1000384290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113 800,00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1000384290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113 800,00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1000384290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6 800,00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1000384290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6 800,00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"Доступная среда"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1100000000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850 000,00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1100100000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850 000,00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1100199990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850 000,00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1100199990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1100199990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1100199990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1100199990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1200000000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480 598 886,22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295 213 481,67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247 825 381,67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72 001 186,22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62 573 124,30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62 573 124,30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9 244 381,92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Иные закупки товаров, работ и услуг для </w:t>
            </w: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1210100590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9 244 381,92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183 680,00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183 680,00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1210102030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5 249 600,00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1210102030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5 249 600,00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1210102030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5 249 600,00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1210102040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118 777 395,45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1210102040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115 465 849,45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1210102040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115 465 849,45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1210102040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3 203 900,00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1210102040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3 203 900,00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1210102040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107 646,00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1210102040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107 646,00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1210102400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4 080 070,00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1210102400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1 446 070,00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1210102400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1 446 070,00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1210102400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2 634 000,00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1210102400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2 634 000,00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1210109241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5 719 930,00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1210109241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5 719 930,00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1210109241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5 719 930,00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1210120070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750 000,00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1210120070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750 000,00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1210120070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750 000,00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проведение мероприятий по гражданской обороне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1210120616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1210120616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1210120616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Резервный фонд администрации города Югорска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1210120700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2 500 000,00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1210120700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2 500 000,00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средства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1210120700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2 500 000,00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1210151180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3 942 000,00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1210151180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3 942 000,00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1210151180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3 942 000,00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1210159300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4 274 700,00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1210159300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3 596 573,06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1210159300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3 596 573,06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1210159300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678 126,94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1210159300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678 126,94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денежная выплата к Благодарственному письму главы города Югорска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Дополнительная пенсия за выслугу лет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5 500 000,00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5 500 000,00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5 500 000,00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расходов на оплату стоимости проезда к месту получения медицинской помощи и обратно категориям лиц, получающим медицинскую помощь в рамках Программы государственных гарантий оказания гражданам Российской Федерации, проживающим на территории Ханты-</w:t>
            </w: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Мансийского автономного округа-Югры, бесплатной медицинской помощи, если необходимые медицинские услуги не могут быть предоставлены по месту проживания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1210171603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1210171603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1210171603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материальная помощь гражданам, оказавшимся в трудной жизненной или чрезвычайной ситуации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1210171607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630 000,00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1210171607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630 000,00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1210171607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630 000,00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Ежемесячное денежное вознаграждение Почетным гражданам города Югорска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1210172611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3 752 200,00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1210172611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3 752 200,00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1210172611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3 752 200,00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Единовременные денежные выплаты гражданам, награжденным Почетной грамотой и Благодарностью главы города Югорска, знаком "За заслуги перед городом Югорском"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1210172621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1210172621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1210172621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– Югры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1210184100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418 000,00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1210184100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418 000,00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1210184100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418 000,00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Единая субвенция на осуществление деятельности по опеке и попечительству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1210184320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1210184320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1210184320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1210184320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Иные закупки товаров, работ и услуг для обеспечения государственных (муниципальных) </w:t>
            </w: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1210184320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1210184320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1210184320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Единая субвенция на осуществление деятельности по опеке и попечительству (за исключением осуществления контроля за использованием и сохранностью жилых помещений, нанимателями или членами семей нанимателей по договорам социального найма либо собственниками которых являются дети-сироты и дети, оставшиеся без попечения родителей, за обеспечением надлежащего санитарного и технического состояния жилых помещений, а также за распоряжением ими)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1210184321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14 090 000,00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1210184321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12 521 864,00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1210184321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12 521 864,00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1210184321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634 236,00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1210184321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634 236,00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1210184321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933 900,00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1210184321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933 900,00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Единая субвенция на осуществление деятельности по опеке и попечительству (на осуществление контроля за использованием и сохранностью жилых помещений, нанимателями или членами семей нанимателей по договорам социального найма либо собственниками которых являются дети-сироты и дети, оставшиеся без попечения родителей, за обеспечением надлежащего санитарного и технического состояния жилых помещений, а также за распоряжением ими)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1210184322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255 500,00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1210184322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255 500,00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1210184322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255 500,00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308 600,00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258 600,00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258 600,00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– Югры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12101D9300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1 076 200,00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12101D9300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1 042 700,00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12101D9300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1 042 700,00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12101D9300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33 500,00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12101D9300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33 500,00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местного бюджета на реализацию переданного государственного полномочия по осуществлению первичного воинского учета на территориях, где отсутствуют военные комиссариаты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12101F1180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3 200 000,00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12101F1180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3 200 000,00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12101F1180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3 200 000,00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отдельного государственного полномочия по осуществлению деятельности по опеке и попечительству"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1210200000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47 388 100,00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1210284060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47 388 100,00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1210284060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47 388 100,00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Социальные выплаты гражданам, кроме публичных </w:t>
            </w: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нормативных социальных выплат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1210284060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47 388 100,00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Подпрограмма "Развитие малого и среднего предпринимательства"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1220000000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4 894 204,55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"Участие в реализации регионального проекта "Расширение доступа субъектов малого и среднего предпринимательства к финансовой поддержке, в том числе к льготному финансированию"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122I400000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4 248 750,00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поддержку малого и среднего предпринимательства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122I482380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3 738 900,00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122I482380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3 738 900,00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122I482380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3 738 900,00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субсидий на поддержку малого и среднего предпринимательства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122I4S2380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509 850,00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122I4S2380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509 850,00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122I4S2380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509 850,00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"Участие в реализации регионального проекта "Популяризация предпринимательства"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122I800000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645 454,55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поддержку малого и среднего предпринимательства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122I882380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568 000,00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122I882380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568 000,00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122I882380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568 000,00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субсидий на поддержку малого и среднего предпринимательства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122I8S2380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77 454,55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122I8S2380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77 454,55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122I8S2380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77 454,55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агропромышленного комплекса"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1230000000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143 555 500,00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"Осуществление отдельного государственного полномочия по поддержке сельскохозяйственного производства" 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1230100000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143 555 500,00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1230184150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100 100 900,00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1230184150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44 300,00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1230184150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44 300,00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1230184150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100 056 600,00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1230184150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100 056 600,00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мясного скотоводства, переработки и реализации продукции мясного скотоводства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1230184160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11 454 600,00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1230184160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11 454 600,00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1230184160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11 454 600,00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малых форм хозяйствования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1230184170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32 000 000,00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1230184170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32 000 000,00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1230184170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32 000 000,00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"Предоставление государственных и муниципальных услуг через многофункциональный центр (МФЦ)"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1240000000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35 147 600,00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предоставления государственных и муниципальных услуг через многофункциональный центр"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1240100000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35 147 600,00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1240100590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896 400,00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1240100590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896 400,00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1240100590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896 400,00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1240182370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32 538 600,00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1240182370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32 538 600,00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1240182370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32 538 600,00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12401S2370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1 712 600,00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12401S2370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1 712 600,00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12401S2370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1 712 600,00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"Улучшение условий и охраны труда"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1250000000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1 788 100,00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"Проведение конкурсов в сфере охраны труда, информирование и агитация по охране труда"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1250100000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1250199990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1250199990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90 000,00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1250199990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90 000,00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1250199990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1250199990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отдельных государственных полномочий в сфере трудовых отношений и государственного управления охраной труда"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1250200000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1 668 100,00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на осуществление отдельных государственных полномочий в сфере трудовых отношений и государственного управления охраной труда 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1250284120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1 668 100,00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1250284120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1 658 200,00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1250284120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1 658 200,00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1250284120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9 900,00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1250284120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9 900,00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"Развитие информационного общества"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1300000000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4 000 000,00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"Участие в реализации регионального проекта "Информационная безопасность"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130D400000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875 000,00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130D420070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875 000,00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130D420070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875 000,00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130D420070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875 000,00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"Участие в реализации регионального проекта "Цифровое государственное управление"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130D600000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3 125 000,00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130D620070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832 000,00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130D620070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832 000,00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130D620070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832 000,00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130D699990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2 293 000,00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130D699990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2 293 000,00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130D699990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240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2 293 000,00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"Управление муниципальными финансами"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1400000000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67 500 000,00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Департамента финансов"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1400100000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35 000 000,00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1400102040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34 950 000,00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1400102040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34 824 600,00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1400102040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34 824 600,00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1400102040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124 400,00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1400102040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124 400,00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1400102040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1400102040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1400109241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1400109241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1400109241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единой комплексной системы управления муниципальными финансами"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1400200000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2 200 000,00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1400220070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2 200 000,00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1400220070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2 200 000,00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1400220070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2 200 000,00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"Мониторинг состояния и обслуживание муниципального долга города Югорска"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1400300000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30 300 000,00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30 300 000,00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30 300 000,00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730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30 300 000,00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Муниципальная программа города Югорска "Профилактика правонарушений, </w:t>
            </w:r>
            <w:r w:rsidRPr="00186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противодействие коррупции и незаконному обороту наркотиков"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1500000000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8 615 300,00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Подпрограмма "Профилактика правонарушений"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1510000000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8 535 271,43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функционирования и развития систем видеонаблюдения в сфере общественного порядка, безопасности дорожного движения"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1510100000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профилактике правонарушений в сфере общественного порядка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1510120050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1510120050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1510120050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деятельности народной дружины на территории города Югорска"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1510200000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133 571,43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создание условий для деятельности народных дружин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1510282300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93 500,00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1510282300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79 648,80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1510282300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79 648,80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1510282300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13 851,20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1510282300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13 851,20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мероприятий по созданию условий для деятельности народных дружин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15102S2300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40 071,43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15102S2300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34 135,20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15102S2300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34 135,20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15102S2300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5 936,23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15102S2300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5 936,23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исполнения государственных полномочий по созданию и обеспечению деятельности административной комиссии города Югорска"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1510300000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1 737 400,00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</w:t>
            </w: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1510384250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1 737 400,00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1510384250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1 645 701,00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1510384250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1 645 701,00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1510384250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91 699,00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1510384250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91 699,00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исполнения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1510400000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12 600,00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1510451200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12 600,00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1510451200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12 600,00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1510451200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12 600,00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исполнения государственных полномочий по созданию и обеспечению деятельности отдела по организации деятельности комиссии по делам несовершеннолетних и защите их прав при администрации города Югорска"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1510500000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5 651 700,00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1510584270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5 651 700,00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1510584270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5 234 977,00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1510584270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5 234 977,00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1510584270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416 723,00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Иные закупки товаров, работ и услуг для </w:t>
            </w: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1510584270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416 723,00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Подпрограмма "Противодействие коррупции"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1520000000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30 028,57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проведения мероприятий по противодействию коррупции"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1520100000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30 028,57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проведение мероприятий по противодействию коррупции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1520120613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30 028,57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1520120613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30 028,57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1520120613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30 028,57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1530000000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"Повышение профессионального уровня, создание условий в деятельности субъектов профилактики наркомании, в том числе занимающихся реабилитацией и ресоциализацией наркозависимых лиц"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1530100000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1530120040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1530120040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1530120040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1600000000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21 426 100,00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21 020 000,00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деятельности органов местного самоуправления, социально-экономического развития города Югорска в средствах массовой информации и иными способами"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20 820 000,00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МУП "Югорский информационно-издательский центр" в целях финансового обеспечения затрат в связи с опубликованием муниципальных правовых актов и иной официальной информации города Югорска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1610161601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10 520 000,00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1610161601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10 520 000,00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1610161601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10 520 000,00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10 300 000,00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10 300 000,00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Иные закупки товаров, работ и услуг для </w:t>
            </w: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1610199990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10 300 000,00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"Мониторинг информационного сопровождения деятельности органов местного самоуправления, социально-экономического развития города Югорска"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1610200000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1610299990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1610299990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1610299990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1620000000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206 100,00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конкурса среди некоммерческих организаций города Югорска с целью предоставления финансовой поддержки для реализации программ (проектов)"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1620100000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социально ориентированным некоммерческим организациям, не являющимся (государственными) муниципальными учреждениями, на реализацию программ (проектов)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1620161801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1620161801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1620161801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форм непосредственного осуществления населением местного самоуправления и участия населения в осуществлении местного самоуправления в городе Югорске"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1620200000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6 100,00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1620299990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6 100,00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1620299990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6 100,00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1620299990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6 100,00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1630000000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мероприятий по изучению культурного наследия народов России и мира в образовательных организациях города"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1630100000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</w:t>
            </w: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адаптации мигрантов, профилактики экстремизма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1630182560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8 000,00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1630182560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8 000,00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1630182560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8 000,00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16301S2560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16301S2560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16301S2560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потенциала молодежи и его использование в интересах укрепления единства российской нации и профилактики экстремизма"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1630200000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1630282560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8 000,00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1630282560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8 000,00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1630282560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8 000,00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16302S2560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16302S2560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16302S2560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мероприятий, направленных на укрепление межнационального мира и согласия, сохранение культуры проживающих в городе Югорске этносов"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1630300000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75 000,00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1630382560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1630382560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1630382560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Софинансирование расходов на реализацию мероприятий в сфере укрепления межнационального и межконфессионального </w:t>
            </w: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16303S2560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45 000,00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16303S2560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45 000,00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16303S2560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45 000,00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"Сохранение и популяризация самобытной казачьей культуры, обеспечение участия казачьего общества станица "Югорская" в воспитании идей национального единства и патриотизма"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1630400000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1630482560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1630482560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1630482560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16304S2560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16304S2560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16304S2560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спортивно-массовых мероприятий, способствующих укреплению межнациональной солидарности, в том числе социальной адаптации и интеграции мигрантов"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1630500000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1630582560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8 000,00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1630582560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8 000,00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1630582560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8 000,00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16305S2560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16305S2560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16305S2560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"Организация просветительских мероприятий, информационное сопровождение  деятельности по реализации государственной национальной политики"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1630600000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1630682560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1630682560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1630682560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16306S2560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9 000,00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16306S2560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9 000,00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16306S2560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9 000,00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"Развитие муниципальной службы"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1700000000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486 000,00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"Повышение профессионального уровня муниципальных служащих и управленческих кадров в городе Югорске"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1710000000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386 000,00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обучения и оценка компетенций лиц, включенных в резерв управленческих кадров, кадровый резерв"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1710100000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1710199990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1710199990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1710199990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"Дополнительное профессиональное образование муниципальных служащих по приоритетным и иным направлениям"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1710200000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286 000,00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1710299990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286 000,00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1710299990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286 000,00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1710299990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286 000,00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"Повышение престижа и открытости муниципальной службы в городе Югорске"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1730000000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"Содействие развитию управленческой культуры и повышению престижа муниципальной службы"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1730100000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85 000,00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1730199990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85 000,00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1730199990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33 000,00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1730199990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33 000,00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1730199990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52 000,00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1730199990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52 000,00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"Совершенствование механизмов контроля деятельности муниципальных служащих со стороны институтов гражданского общества"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1730300000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1730399990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1730399990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1730399990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4000000000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21 203 500,00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20 287 500,00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5 981 400,00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5 757 400,00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5 757 400,00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223 750,00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223 750,00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250,00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250,00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Думы города Югорска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4 531 100,00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4 531 100,00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4 531 100,00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Депутат Думы города Югорска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3 460 000,00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государственными внебюджетными фондами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4010002120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3 460 000,00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3 460 000,00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контрольно-счетной палаты города Югорска и его заместитель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4 539 000,00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4 539 000,00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4 539 000,00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1 500 000,00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1 481 000,00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1 481 000,00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19 000,00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19 000,00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155 000,00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155 000,00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155 000,00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Единовременное денежное вознаграждение гражданам, награжденным Почетной грамотой Думы города Югорска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121 000,00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121 000,00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121 000,00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"Исполнение отдельных расходных обязательств муниципального образования города Югорска"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4080000000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916 000,00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выборов в городе Югорске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4080020990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333 000,00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4080020990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333 000,00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Специальные расходы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4080020990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880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333 000,00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проведение Всероссийской переписи населения 2020 года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4080054690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583 000,00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4080054690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583 000,00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4080054690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583 000,00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3 876 923 189,18</w:t>
            </w:r>
          </w:p>
        </w:tc>
      </w:tr>
    </w:tbl>
    <w:p w:rsidR="00EC5A3A" w:rsidRPr="00AE3A8A" w:rsidRDefault="00EC5A3A" w:rsidP="00AE3A8A"/>
    <w:sectPr w:rsidR="00EC5A3A" w:rsidRPr="00AE3A8A" w:rsidSect="0002693C">
      <w:pgSz w:w="11906" w:h="16838"/>
      <w:pgMar w:top="680" w:right="1134" w:bottom="68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693C" w:rsidRDefault="0002693C" w:rsidP="0002693C">
      <w:pPr>
        <w:spacing w:after="0" w:line="240" w:lineRule="auto"/>
      </w:pPr>
      <w:r>
        <w:separator/>
      </w:r>
    </w:p>
  </w:endnote>
  <w:endnote w:type="continuationSeparator" w:id="0">
    <w:p w:rsidR="0002693C" w:rsidRDefault="0002693C" w:rsidP="000269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693C" w:rsidRDefault="0002693C" w:rsidP="0002693C">
      <w:pPr>
        <w:spacing w:after="0" w:line="240" w:lineRule="auto"/>
      </w:pPr>
      <w:r>
        <w:separator/>
      </w:r>
    </w:p>
  </w:footnote>
  <w:footnote w:type="continuationSeparator" w:id="0">
    <w:p w:rsidR="0002693C" w:rsidRDefault="0002693C" w:rsidP="000269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7BAC"/>
    <w:rsid w:val="0001273F"/>
    <w:rsid w:val="0002693C"/>
    <w:rsid w:val="000612FE"/>
    <w:rsid w:val="000B41EE"/>
    <w:rsid w:val="000D0A09"/>
    <w:rsid w:val="000D53B1"/>
    <w:rsid w:val="00186AF6"/>
    <w:rsid w:val="00207528"/>
    <w:rsid w:val="00223AC3"/>
    <w:rsid w:val="00283EC5"/>
    <w:rsid w:val="002A0254"/>
    <w:rsid w:val="002E5B5B"/>
    <w:rsid w:val="00313418"/>
    <w:rsid w:val="00315243"/>
    <w:rsid w:val="00383C64"/>
    <w:rsid w:val="003C432B"/>
    <w:rsid w:val="003F62D2"/>
    <w:rsid w:val="0045703F"/>
    <w:rsid w:val="00480B3E"/>
    <w:rsid w:val="00563CAC"/>
    <w:rsid w:val="006052B0"/>
    <w:rsid w:val="0062546D"/>
    <w:rsid w:val="00661861"/>
    <w:rsid w:val="00701374"/>
    <w:rsid w:val="00823D86"/>
    <w:rsid w:val="00847BAC"/>
    <w:rsid w:val="00885793"/>
    <w:rsid w:val="00917D1B"/>
    <w:rsid w:val="009B2DA7"/>
    <w:rsid w:val="009B57A1"/>
    <w:rsid w:val="009E71A0"/>
    <w:rsid w:val="00AE3A8A"/>
    <w:rsid w:val="00AE4EF7"/>
    <w:rsid w:val="00B64860"/>
    <w:rsid w:val="00B778EE"/>
    <w:rsid w:val="00C009F7"/>
    <w:rsid w:val="00C030ED"/>
    <w:rsid w:val="00C65986"/>
    <w:rsid w:val="00C94250"/>
    <w:rsid w:val="00CA643A"/>
    <w:rsid w:val="00D174F7"/>
    <w:rsid w:val="00E01601"/>
    <w:rsid w:val="00E37C30"/>
    <w:rsid w:val="00EC5A3A"/>
    <w:rsid w:val="00FA2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2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34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3418"/>
    <w:rPr>
      <w:color w:val="800080"/>
      <w:u w:val="single"/>
    </w:rPr>
  </w:style>
  <w:style w:type="paragraph" w:customStyle="1" w:styleId="xl66">
    <w:name w:val="xl66"/>
    <w:basedOn w:val="a"/>
    <w:rsid w:val="0031341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3134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3134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3134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3134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E4EF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E4EF7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AE4EF7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a7">
    <w:name w:val="Прижатый влево"/>
    <w:basedOn w:val="a"/>
    <w:next w:val="a"/>
    <w:uiPriority w:val="99"/>
    <w:rsid w:val="00AE4EF7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E4E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E4EF7"/>
  </w:style>
  <w:style w:type="character" w:customStyle="1" w:styleId="a8">
    <w:name w:val="Гипертекстовая ссылка"/>
    <w:basedOn w:val="a0"/>
    <w:uiPriority w:val="99"/>
    <w:rsid w:val="00AE4EF7"/>
    <w:rPr>
      <w:color w:val="106BBE"/>
    </w:rPr>
  </w:style>
  <w:style w:type="character" w:customStyle="1" w:styleId="a9">
    <w:name w:val="Цветовое выделение"/>
    <w:uiPriority w:val="99"/>
    <w:rsid w:val="00AE4EF7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E4EF7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E4EF7"/>
    <w:rPr>
      <w:rFonts w:eastAsiaTheme="minorHAnsi"/>
      <w:lang w:eastAsia="en-US"/>
    </w:rPr>
  </w:style>
  <w:style w:type="paragraph" w:customStyle="1" w:styleId="msonormal0">
    <w:name w:val="msonormal"/>
    <w:basedOn w:val="a"/>
    <w:rsid w:val="006052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6052B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6052B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6052B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6052B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64">
    <w:name w:val="xl64"/>
    <w:basedOn w:val="a"/>
    <w:rsid w:val="00823D86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823D8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ae">
    <w:name w:val="annotation reference"/>
    <w:basedOn w:val="a0"/>
    <w:uiPriority w:val="99"/>
    <w:semiHidden/>
    <w:unhideWhenUsed/>
    <w:rsid w:val="00823D86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823D86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823D86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823D86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823D86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2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34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3418"/>
    <w:rPr>
      <w:color w:val="800080"/>
      <w:u w:val="single"/>
    </w:rPr>
  </w:style>
  <w:style w:type="paragraph" w:customStyle="1" w:styleId="xl66">
    <w:name w:val="xl66"/>
    <w:basedOn w:val="a"/>
    <w:rsid w:val="0031341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3134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3134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3134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3134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E4EF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E4EF7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AE4EF7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a7">
    <w:name w:val="Прижатый влево"/>
    <w:basedOn w:val="a"/>
    <w:next w:val="a"/>
    <w:uiPriority w:val="99"/>
    <w:rsid w:val="00AE4EF7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E4E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E4EF7"/>
  </w:style>
  <w:style w:type="character" w:customStyle="1" w:styleId="a8">
    <w:name w:val="Гипертекстовая ссылка"/>
    <w:basedOn w:val="a0"/>
    <w:uiPriority w:val="99"/>
    <w:rsid w:val="00AE4EF7"/>
    <w:rPr>
      <w:color w:val="106BBE"/>
    </w:rPr>
  </w:style>
  <w:style w:type="character" w:customStyle="1" w:styleId="a9">
    <w:name w:val="Цветовое выделение"/>
    <w:uiPriority w:val="99"/>
    <w:rsid w:val="00AE4EF7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E4EF7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E4EF7"/>
    <w:rPr>
      <w:rFonts w:eastAsiaTheme="minorHAnsi"/>
      <w:lang w:eastAsia="en-US"/>
    </w:rPr>
  </w:style>
  <w:style w:type="paragraph" w:customStyle="1" w:styleId="msonormal0">
    <w:name w:val="msonormal"/>
    <w:basedOn w:val="a"/>
    <w:rsid w:val="006052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6052B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6052B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6052B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6052B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64">
    <w:name w:val="xl64"/>
    <w:basedOn w:val="a"/>
    <w:rsid w:val="00823D86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823D8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ae">
    <w:name w:val="annotation reference"/>
    <w:basedOn w:val="a0"/>
    <w:uiPriority w:val="99"/>
    <w:semiHidden/>
    <w:unhideWhenUsed/>
    <w:rsid w:val="00823D86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823D86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823D86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823D86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823D8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8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1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7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5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7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8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9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0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3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8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2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</TotalTime>
  <Pages>50</Pages>
  <Words>17714</Words>
  <Characters>100972</Characters>
  <Application>Microsoft Office Word</Application>
  <DocSecurity>0</DocSecurity>
  <Lines>841</Lines>
  <Paragraphs>236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Губкина Марина Петровна</cp:lastModifiedBy>
  <cp:revision>25</cp:revision>
  <cp:lastPrinted>2020-04-07T04:50:00Z</cp:lastPrinted>
  <dcterms:created xsi:type="dcterms:W3CDTF">2019-04-15T07:29:00Z</dcterms:created>
  <dcterms:modified xsi:type="dcterms:W3CDTF">2020-04-10T04:49:00Z</dcterms:modified>
</cp:coreProperties>
</file>